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0EB" w:rsidRPr="00F55DEA" w:rsidRDefault="00DA50EB" w:rsidP="00DA50EB">
      <w:pPr>
        <w:spacing w:line="0" w:lineRule="atLeast"/>
        <w:ind w:left="1808"/>
        <w:rPr>
          <w:rFonts w:ascii="Times New Roman" w:eastAsia="Times New Roman" w:hAnsi="Times New Roman" w:cs="Times New Roman"/>
          <w:b/>
          <w:sz w:val="18"/>
        </w:rPr>
      </w:pPr>
      <w:bookmarkStart w:id="0" w:name="page1"/>
      <w:bookmarkStart w:id="1" w:name="_GoBack"/>
      <w:bookmarkEnd w:id="0"/>
      <w:bookmarkEnd w:id="1"/>
      <w:r w:rsidRPr="00F55D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32B42448" wp14:editId="43E0BD2A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E7F">
        <w:rPr>
          <w:rFonts w:ascii="Times New Roman" w:eastAsia="Times New Roman" w:hAnsi="Times New Roman" w:cs="Times New Roman"/>
          <w:b/>
          <w:sz w:val="22"/>
        </w:rPr>
        <w:t>U</w:t>
      </w:r>
      <w:r w:rsidRPr="00ED3E7F">
        <w:rPr>
          <w:rFonts w:ascii="Times New Roman" w:eastAsia="Times New Roman" w:hAnsi="Times New Roman" w:cs="Times New Roman"/>
          <w:b/>
          <w:sz w:val="18"/>
        </w:rPr>
        <w:t>NIWERSYTET</w:t>
      </w:r>
      <w:r w:rsidRPr="00D3741C">
        <w:rPr>
          <w:rFonts w:ascii="Times New Roman" w:eastAsia="Times New Roman" w:hAnsi="Times New Roman" w:cs="Times New Roman"/>
          <w:b/>
          <w:sz w:val="22"/>
        </w:rPr>
        <w:t xml:space="preserve"> M</w:t>
      </w:r>
      <w:r w:rsidRPr="00D3741C">
        <w:rPr>
          <w:rFonts w:ascii="Times New Roman" w:eastAsia="Times New Roman" w:hAnsi="Times New Roman" w:cs="Times New Roman"/>
          <w:b/>
          <w:sz w:val="18"/>
        </w:rPr>
        <w:t>EDYCZNY IM</w:t>
      </w:r>
      <w:r w:rsidRPr="0083288E">
        <w:rPr>
          <w:rFonts w:ascii="Times New Roman" w:eastAsia="Times New Roman" w:hAnsi="Times New Roman" w:cs="Times New Roman"/>
          <w:b/>
          <w:sz w:val="22"/>
        </w:rPr>
        <w:t>. K</w:t>
      </w:r>
      <w:r w:rsidRPr="0083288E">
        <w:rPr>
          <w:rFonts w:ascii="Times New Roman" w:eastAsia="Times New Roman" w:hAnsi="Times New Roman" w:cs="Times New Roman"/>
          <w:b/>
          <w:sz w:val="18"/>
        </w:rPr>
        <w:t>AROLA</w:t>
      </w:r>
      <w:r w:rsidRPr="003E2780">
        <w:rPr>
          <w:rFonts w:ascii="Times New Roman" w:eastAsia="Times New Roman" w:hAnsi="Times New Roman" w:cs="Times New Roman"/>
          <w:b/>
          <w:sz w:val="22"/>
        </w:rPr>
        <w:t xml:space="preserve"> M</w:t>
      </w:r>
      <w:r w:rsidRPr="003E2780">
        <w:rPr>
          <w:rFonts w:ascii="Times New Roman" w:eastAsia="Times New Roman" w:hAnsi="Times New Roman" w:cs="Times New Roman"/>
          <w:b/>
          <w:sz w:val="18"/>
        </w:rPr>
        <w:t>ARCINKOWSKIEGO W</w:t>
      </w:r>
      <w:r w:rsidRPr="00F55DEA">
        <w:rPr>
          <w:rFonts w:ascii="Times New Roman" w:eastAsia="Times New Roman" w:hAnsi="Times New Roman" w:cs="Times New Roman"/>
          <w:b/>
          <w:sz w:val="22"/>
        </w:rPr>
        <w:t xml:space="preserve"> P</w:t>
      </w:r>
      <w:r w:rsidRPr="00F55DEA">
        <w:rPr>
          <w:rFonts w:ascii="Times New Roman" w:eastAsia="Times New Roman" w:hAnsi="Times New Roman" w:cs="Times New Roman"/>
          <w:b/>
          <w:sz w:val="18"/>
        </w:rPr>
        <w:t>OZNANIU</w:t>
      </w:r>
    </w:p>
    <w:p w:rsidR="00DA50EB" w:rsidRPr="00F55DEA" w:rsidRDefault="00DA50EB" w:rsidP="00DA50EB">
      <w:pPr>
        <w:spacing w:line="235" w:lineRule="auto"/>
        <w:ind w:left="3048"/>
        <w:rPr>
          <w:rFonts w:ascii="Times New Roman" w:eastAsia="Times New Roman" w:hAnsi="Times New Roman" w:cs="Times New Roman"/>
          <w:sz w:val="24"/>
        </w:rPr>
      </w:pPr>
    </w:p>
    <w:p w:rsidR="00DA50EB" w:rsidRPr="00F55DEA" w:rsidRDefault="00DA50EB" w:rsidP="00DA50EB">
      <w:pPr>
        <w:spacing w:line="235" w:lineRule="auto"/>
        <w:ind w:left="3048"/>
        <w:rPr>
          <w:rFonts w:ascii="Times New Roman" w:eastAsia="Times New Roman" w:hAnsi="Times New Roman" w:cs="Times New Roman"/>
          <w:sz w:val="18"/>
        </w:rPr>
      </w:pPr>
      <w:r w:rsidRPr="00F55DEA">
        <w:rPr>
          <w:rFonts w:ascii="Times New Roman" w:eastAsia="Times New Roman" w:hAnsi="Times New Roman" w:cs="Times New Roman"/>
          <w:sz w:val="24"/>
        </w:rPr>
        <w:t>P</w:t>
      </w:r>
      <w:r w:rsidRPr="00F55DEA">
        <w:rPr>
          <w:rFonts w:ascii="Times New Roman" w:eastAsia="Times New Roman" w:hAnsi="Times New Roman" w:cs="Times New Roman"/>
          <w:sz w:val="18"/>
        </w:rPr>
        <w:t xml:space="preserve">ROTOKÓŁ OCENY ZAJĘĆ DYDAKTYCZNYCH </w:t>
      </w:r>
      <w:r w:rsidRPr="00F55DEA">
        <w:rPr>
          <w:rFonts w:ascii="Times New Roman" w:eastAsia="Times New Roman" w:hAnsi="Times New Roman" w:cs="Times New Roman"/>
          <w:sz w:val="18"/>
        </w:rPr>
        <w:br/>
        <w:t xml:space="preserve">   REALIZOWANYCH W FORMIE E-LEARNING</w:t>
      </w:r>
    </w:p>
    <w:p w:rsidR="00DA50EB" w:rsidRPr="00F55DEA" w:rsidRDefault="00DA50EB" w:rsidP="00DA50EB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DA50EB" w:rsidRPr="00F55DEA" w:rsidRDefault="00DA50EB" w:rsidP="00DA50EB">
      <w:pPr>
        <w:spacing w:line="0" w:lineRule="atLeast"/>
        <w:ind w:left="4388"/>
        <w:rPr>
          <w:rFonts w:ascii="Times New Roman" w:eastAsia="Times New Roman" w:hAnsi="Times New Roman" w:cs="Times New Roman"/>
          <w:sz w:val="24"/>
        </w:rPr>
      </w:pPr>
    </w:p>
    <w:p w:rsidR="00DA50EB" w:rsidRPr="00F55DEA" w:rsidRDefault="00DA50EB" w:rsidP="00DA50EB">
      <w:pPr>
        <w:spacing w:line="0" w:lineRule="atLeast"/>
        <w:ind w:left="4388"/>
        <w:rPr>
          <w:rFonts w:ascii="Times New Roman" w:eastAsia="Times New Roman" w:hAnsi="Times New Roman" w:cs="Times New Roman"/>
          <w:sz w:val="24"/>
        </w:rPr>
      </w:pPr>
      <w:r w:rsidRPr="00F55DEA">
        <w:rPr>
          <w:rFonts w:ascii="Times New Roman" w:eastAsia="Times New Roman" w:hAnsi="Times New Roman" w:cs="Times New Roman"/>
          <w:sz w:val="24"/>
        </w:rPr>
        <w:t>(</w:t>
      </w:r>
      <w:r w:rsidRPr="00F55DEA">
        <w:rPr>
          <w:rFonts w:ascii="Times New Roman" w:eastAsia="Times New Roman" w:hAnsi="Times New Roman" w:cs="Times New Roman"/>
          <w:sz w:val="18"/>
        </w:rPr>
        <w:t>ZAŁĄCZNIK</w:t>
      </w:r>
      <w:r w:rsidRPr="00F55DEA">
        <w:rPr>
          <w:rFonts w:ascii="Times New Roman" w:eastAsia="Times New Roman" w:hAnsi="Times New Roman" w:cs="Times New Roman"/>
          <w:sz w:val="24"/>
        </w:rPr>
        <w:t xml:space="preserve"> 4)</w:t>
      </w:r>
    </w:p>
    <w:p w:rsidR="00DA50EB" w:rsidRPr="00F55DEA" w:rsidRDefault="00DA50EB" w:rsidP="00DA50EB">
      <w:pPr>
        <w:spacing w:line="7" w:lineRule="exact"/>
        <w:rPr>
          <w:rFonts w:ascii="Times New Roman" w:eastAsia="Times New Roman" w:hAnsi="Times New Roman" w:cs="Times New Roman"/>
          <w:sz w:val="24"/>
        </w:rPr>
      </w:pPr>
    </w:p>
    <w:p w:rsidR="00DA50EB" w:rsidRPr="00F55DEA" w:rsidRDefault="00DA50EB" w:rsidP="00DA50EB">
      <w:pPr>
        <w:tabs>
          <w:tab w:val="left" w:pos="428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A50EB" w:rsidRPr="00F55DEA" w:rsidRDefault="00DA50EB" w:rsidP="00DA50EB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DEA">
        <w:rPr>
          <w:rFonts w:ascii="Times New Roman" w:eastAsia="Times New Roman" w:hAnsi="Times New Roman" w:cs="Times New Roman"/>
          <w:b/>
          <w:sz w:val="24"/>
          <w:szCs w:val="24"/>
        </w:rPr>
        <w:t>I. Podstawowe dane</w:t>
      </w:r>
    </w:p>
    <w:p w:rsidR="00DA50EB" w:rsidRPr="00F55DEA" w:rsidRDefault="00DA50EB" w:rsidP="00DA50EB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Data oceny: ______________ 2. </w:t>
      </w:r>
      <w:r w:rsidRPr="00ED3E7F">
        <w:rPr>
          <w:rFonts w:ascii="Times New Roman" w:eastAsia="Times New Roman" w:hAnsi="Times New Roman" w:cs="Times New Roman"/>
          <w:sz w:val="22"/>
          <w:szCs w:val="22"/>
        </w:rPr>
        <w:t>Jednostka oceniana</w:t>
      </w:r>
      <w:r w:rsidRPr="00D3741C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83288E">
        <w:rPr>
          <w:rFonts w:ascii="Times New Roman" w:eastAsia="Times New Roman" w:hAnsi="Times New Roman" w:cs="Times New Roman"/>
          <w:sz w:val="22"/>
          <w:szCs w:val="22"/>
        </w:rPr>
        <w:t>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3. Zespół oceniający </w:t>
      </w: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>(tytuł/stopień naukowy, imię i nazwisko)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___________________________________________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4. Rodzaj oceny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planowana, interwencyjna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5.Nazwa zajęć: ____________________________________________________________________________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6. Kierunek studiów: _______________________________  7.Specjalność: 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8. Rok studiów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 : I, II, III, IV, V, VI. Rok szkoły doktorskiej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 : I, II, III, IV.</w:t>
      </w:r>
    </w:p>
    <w:p w:rsidR="00DA50EB" w:rsidRPr="00ED3E7F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9. Kategoria prowadzonych zajęć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wykłady, seminaria, ćwiczenia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D3E7F">
        <w:rPr>
          <w:rFonts w:ascii="Times New Roman" w:eastAsia="Times New Roman" w:hAnsi="Times New Roman" w:cs="Times New Roman"/>
          <w:sz w:val="22"/>
          <w:szCs w:val="22"/>
        </w:rPr>
        <w:t>10. Prowadzący zajęcia/koordynator</w:t>
      </w:r>
      <w:r w:rsidRPr="00D3741C">
        <w:rPr>
          <w:rFonts w:ascii="Times New Roman" w:eastAsia="Times New Roman" w:hAnsi="Times New Roman" w:cs="Times New Roman"/>
          <w:sz w:val="22"/>
          <w:szCs w:val="22"/>
        </w:rPr>
        <w:t xml:space="preserve"> zajęć </w:t>
      </w:r>
      <w:r w:rsidRPr="0083288E">
        <w:rPr>
          <w:rFonts w:ascii="Times New Roman" w:eastAsia="Times New Roman" w:hAnsi="Times New Roman" w:cs="Times New Roman"/>
          <w:i/>
          <w:sz w:val="22"/>
          <w:szCs w:val="22"/>
        </w:rPr>
        <w:t>(tytuł/stopień naukowy, imię i nazwisko)</w:t>
      </w:r>
      <w:r w:rsidRPr="003E2780">
        <w:rPr>
          <w:rFonts w:ascii="Times New Roman" w:eastAsia="Times New Roman" w:hAnsi="Times New Roman" w:cs="Times New Roman"/>
          <w:sz w:val="22"/>
          <w:szCs w:val="22"/>
        </w:rPr>
        <w:t>:______________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</w:t>
      </w:r>
    </w:p>
    <w:p w:rsidR="00DA50EB" w:rsidRPr="00F55DEA" w:rsidRDefault="00DA50EB" w:rsidP="00DA50E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DA50EB" w:rsidRPr="00ED3E7F" w:rsidRDefault="00DA50EB" w:rsidP="00DA50EB">
      <w:pPr>
        <w:spacing w:line="0" w:lineRule="atLeast"/>
        <w:rPr>
          <w:rFonts w:ascii="Times New Roman" w:eastAsia="Times New Roman" w:hAnsi="Times New Roman" w:cs="Times New Roman"/>
        </w:rPr>
      </w:pPr>
      <w:r w:rsidRPr="00F55DEA">
        <w:rPr>
          <w:rFonts w:ascii="Times New Roman" w:hAnsi="Times New Roman" w:cs="Times New Roman"/>
          <w:vertAlign w:val="superscript"/>
        </w:rPr>
        <w:t xml:space="preserve">1 </w:t>
      </w:r>
      <w:r w:rsidRPr="00ED3E7F">
        <w:rPr>
          <w:rFonts w:ascii="Times New Roman" w:eastAsia="Times New Roman" w:hAnsi="Times New Roman" w:cs="Times New Roman"/>
        </w:rPr>
        <w:t>Należy zaznaczyć właściwą odpowiedź</w:t>
      </w:r>
    </w:p>
    <w:p w:rsidR="00DA50EB" w:rsidRPr="0083288E" w:rsidRDefault="00DA50EB" w:rsidP="00DA50EB">
      <w:pPr>
        <w:spacing w:line="360" w:lineRule="auto"/>
        <w:ind w:left="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50EB" w:rsidRPr="00F55DEA" w:rsidRDefault="00DA50EB" w:rsidP="00DA50EB">
      <w:pPr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</w:rPr>
      </w:pPr>
      <w:r w:rsidRPr="003E2780">
        <w:rPr>
          <w:rFonts w:ascii="Times New Roman" w:eastAsia="Times New Roman" w:hAnsi="Times New Roman" w:cs="Times New Roman"/>
          <w:b/>
          <w:sz w:val="24"/>
        </w:rPr>
        <w:t>II.  Ocena stanu istniejącego</w:t>
      </w:r>
      <w:r w:rsidRPr="00F55DE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Normal"/>
        <w:tblW w:w="9803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5"/>
        <w:gridCol w:w="7733"/>
        <w:gridCol w:w="1235"/>
      </w:tblGrid>
      <w:tr w:rsidR="00DA50EB" w:rsidRPr="004A67B9" w:rsidTr="00F55DEA">
        <w:trPr>
          <w:trHeight w:val="161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 obszar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1 - Zdecydowanie się nie zgadzam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2 - Raczej się nie zgadzam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3 - Trudno powiedzieć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4 - Raczej się zgadzam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5 - Zdecydowanie się zgadzam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Przygotowanie merytoryczne / Metody nauczania</w:t>
            </w:r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tabs>
                <w:tab w:val="left" w:pos="1557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Zaplanowane treści są zgodne z aktualnym sylabusem przedmiotu.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653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Jasno określone są zasady realizacji kursu, z harmonogramem dostępności poszczególnych elementów.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98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Struktura materiału jest czytelna, złożona z mniejszych modułów.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8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Zastosowano różnorodne metody aktywizujące.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7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Student jest motywowany do korzystania z dodatkowych źródeł informacji.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Realizacja założonych efektów uczenia się</w:t>
            </w:r>
          </w:p>
        </w:tc>
      </w:tr>
      <w:tr w:rsidR="00DA50EB" w:rsidRPr="004A67B9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Jasno zdefiniowane cele edukacyjne.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7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Zawartość umożliwia realizację założonych celów.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Jasno określone zostały zasady zaliczenia kursu.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sz w:val="24"/>
                <w:szCs w:val="24"/>
              </w:rPr>
              <w:t>Metody zaliczenia kursu są adekwatne do zaplanowanych do realizacji efektów uczenia się.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</w:tr>
      <w:tr w:rsidR="00DA50EB" w:rsidRPr="004A67B9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B, max=4, min=20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Organizacja zajęć</w:t>
            </w:r>
          </w:p>
        </w:tc>
      </w:tr>
      <w:tr w:rsidR="00DA50EB" w:rsidRPr="004A67B9" w:rsidTr="00F55DEA">
        <w:trPr>
          <w:trHeight w:val="66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są zaplanowane jako interakcyjne, z podanym sposobem komunikacji z nauczycielem.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Treści są dobrze zorganizowane, czytelne, łatwe do nawigacji.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Materiał jest dobrze przygotowany i ułatwia nabycie wiedzy.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Prowadzący dobrze moduluje pracę własną studentów.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Zawartość nie budzi wątpliwości co do własności intelektualnej.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C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Podsumowanie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A+B+C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min=14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max=70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DA50EB" w:rsidRPr="00ED3E7F" w:rsidRDefault="00DA50EB" w:rsidP="00DA50E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A50EB" w:rsidRPr="00F55DEA" w:rsidRDefault="00DA50EB" w:rsidP="00DA50EB">
      <w:pPr>
        <w:spacing w:line="211" w:lineRule="auto"/>
        <w:rPr>
          <w:rFonts w:ascii="Times New Roman" w:eastAsia="Times New Roman" w:hAnsi="Times New Roman" w:cs="Times New Roman"/>
          <w:sz w:val="16"/>
        </w:rPr>
      </w:pP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Czy na zajęciach dostrzeżone zostały oryginalne środki i/lub metody edukacyjne, które warto wyróżnić?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Uwagi/zalecenia zespołu oceniającego: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Ogólna ocena zajęć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wyróżniająca , bardzo dobra , dobra , średnia, słaba, niedostateczna.</w:t>
      </w:r>
    </w:p>
    <w:p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Zapoznałam/em się z treścią protokołu. Nie mam uwag / Mam uwagi do wyrażonych powyżej ocen 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DA50EB" w:rsidRPr="00F55DEA" w:rsidRDefault="00DA50EB" w:rsidP="00DA50EB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>Osoba oceniana może zgłosić do Dziekana Wydziału/Dyrektora Szkoły Doktorskiej</w:t>
      </w:r>
      <w:r w:rsidRPr="00ED3E7F">
        <w:rPr>
          <w:rFonts w:ascii="Times New Roman" w:eastAsia="Times New Roman" w:hAnsi="Times New Roman" w:cs="Times New Roman"/>
          <w:i/>
          <w:sz w:val="22"/>
          <w:szCs w:val="22"/>
        </w:rPr>
        <w:t xml:space="preserve"> pisemne </w:t>
      </w:r>
      <w:r w:rsidRPr="00D3741C">
        <w:rPr>
          <w:rFonts w:ascii="Times New Roman" w:eastAsia="Times New Roman" w:hAnsi="Times New Roman" w:cs="Times New Roman"/>
          <w:i/>
          <w:sz w:val="22"/>
          <w:szCs w:val="22"/>
        </w:rPr>
        <w:t>zastrzeżenia do uwag/zaleceń</w:t>
      </w:r>
      <w:r w:rsidRPr="0083288E">
        <w:rPr>
          <w:rFonts w:ascii="Times New Roman" w:eastAsia="Times New Roman" w:hAnsi="Times New Roman" w:cs="Times New Roman"/>
          <w:i/>
          <w:sz w:val="22"/>
          <w:szCs w:val="22"/>
        </w:rPr>
        <w:t xml:space="preserve"> zespołu oceniającego</w:t>
      </w: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 xml:space="preserve"> w ciągu 14 dni od daty zapoznania się z protokołem oceny. </w:t>
      </w:r>
    </w:p>
    <w:p w:rsidR="00DA50EB" w:rsidRPr="00F55DEA" w:rsidRDefault="00DA50EB" w:rsidP="00DA50EB">
      <w:pPr>
        <w:spacing w:line="274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DA50EB" w:rsidRPr="00D3741C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  <w:r w:rsidRPr="00D3741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EA993" wp14:editId="258C2B58">
                <wp:simplePos x="0" y="0"/>
                <wp:positionH relativeFrom="margin">
                  <wp:posOffset>4244975</wp:posOffset>
                </wp:positionH>
                <wp:positionV relativeFrom="paragraph">
                  <wp:posOffset>15239</wp:posOffset>
                </wp:positionV>
                <wp:extent cx="2228850" cy="113347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50EB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</w:p>
                          <w:p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DA50EB" w:rsidRPr="00847B68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 w:rsidRPr="00847B68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(podpisy członków zesp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ołu oceniającego</w:t>
                            </w:r>
                            <w:r w:rsidRPr="00847B68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)</w:t>
                            </w:r>
                          </w:p>
                          <w:p w:rsidR="00DA50EB" w:rsidRDefault="00DA50EB" w:rsidP="00DA50EB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:rsidR="00DA50EB" w:rsidRDefault="00DA50EB" w:rsidP="00DA50EB">
                            <w:pPr>
                              <w:spacing w:line="360" w:lineRule="auto"/>
                              <w:jc w:val="center"/>
                            </w:pPr>
                          </w:p>
                          <w:p w:rsidR="00DA50EB" w:rsidRDefault="00DA50EB" w:rsidP="00DA50EB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:rsidR="00DA50EB" w:rsidRDefault="00DA50EB" w:rsidP="00DA50E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EA99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34.25pt;margin-top:1.2pt;width:175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" fillcolor="window" stroked="f" strokeweight=".5pt">
                <v:textbox>
                  <w:txbxContent>
                    <w:p w:rsidR="00DA50EB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DA50EB" w:rsidRPr="00847B68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 w:rsidRPr="00847B68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(podpisy członków zesp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ołu oceniającego</w:t>
                      </w:r>
                      <w:r w:rsidRPr="00847B68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)</w:t>
                      </w:r>
                    </w:p>
                    <w:p w:rsidR="00DA50EB" w:rsidRDefault="00DA50EB" w:rsidP="00DA50EB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DA50EB" w:rsidRDefault="00DA50EB" w:rsidP="00DA50EB">
                      <w:pPr>
                        <w:spacing w:line="360" w:lineRule="auto"/>
                        <w:jc w:val="center"/>
                      </w:pPr>
                    </w:p>
                    <w:p w:rsidR="00DA50EB" w:rsidRDefault="00DA50EB" w:rsidP="00DA50EB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DA50EB" w:rsidRDefault="00DA50EB" w:rsidP="00DA50EB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5DE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798A0" wp14:editId="5A56FACE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838325" cy="56197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50EB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  <w:t>________________________________</w:t>
                            </w:r>
                          </w:p>
                          <w:p w:rsidR="00DA50EB" w:rsidRDefault="00DA50EB" w:rsidP="00DA50EB">
                            <w:pPr>
                              <w:spacing w:line="360" w:lineRule="auto"/>
                              <w:jc w:val="center"/>
                            </w:pPr>
                            <w:r w:rsidRPr="00845A5F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 os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oby ocenianej</w:t>
                            </w:r>
                            <w:r w:rsidRPr="00845A5F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98A0" id="Pole tekstowe 2" o:spid="_x0000_s1027" type="#_x0000_t202" style="position:absolute;left:0;text-align:left;margin-left:0;margin-top:1.1pt;width:144.75pt;height:44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" fillcolor="white [3201]" stroked="f" strokeweight=".5pt">
                <v:textbox>
                  <w:txbxContent>
                    <w:p w:rsidR="00DA50EB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  <w:t>________________________________</w:t>
                      </w:r>
                    </w:p>
                    <w:p w:rsidR="00DA50EB" w:rsidRDefault="00DA50EB" w:rsidP="00DA50EB">
                      <w:pPr>
                        <w:spacing w:line="360" w:lineRule="auto"/>
                        <w:jc w:val="center"/>
                      </w:pPr>
                      <w:r w:rsidRPr="00845A5F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 os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oby ocenianej</w:t>
                      </w:r>
                      <w:r w:rsidRPr="00845A5F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  <w:r w:rsidRPr="00F55DEA">
        <w:rPr>
          <w:rFonts w:ascii="Times New Roman" w:eastAsia="Times New Roman" w:hAnsi="Times New Roman" w:cs="Times New Roman"/>
        </w:rPr>
        <w:tab/>
      </w:r>
    </w:p>
    <w:p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</w:p>
    <w:p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</w:p>
    <w:p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  <w:sz w:val="22"/>
          <w:szCs w:val="22"/>
        </w:rPr>
      </w:pPr>
    </w:p>
    <w:p w:rsidR="00DA50EB" w:rsidRPr="00F55DEA" w:rsidRDefault="00DA50EB" w:rsidP="00DA50EB">
      <w:pPr>
        <w:tabs>
          <w:tab w:val="left" w:pos="6380"/>
        </w:tabs>
        <w:ind w:left="3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DA50EB" w:rsidRPr="00F55DEA" w:rsidRDefault="00DA50EB" w:rsidP="00DA50EB">
      <w:pPr>
        <w:spacing w:line="4" w:lineRule="exact"/>
        <w:rPr>
          <w:rFonts w:ascii="Times New Roman" w:eastAsia="Times New Roman" w:hAnsi="Times New Roman" w:cs="Times New Roman"/>
        </w:rPr>
      </w:pPr>
    </w:p>
    <w:p w:rsidR="00DA50EB" w:rsidRPr="00D3741C" w:rsidRDefault="00DA50EB" w:rsidP="00DA50EB">
      <w:pPr>
        <w:spacing w:line="0" w:lineRule="atLeast"/>
        <w:rPr>
          <w:rFonts w:ascii="Times New Roman" w:eastAsia="Times New Roman" w:hAnsi="Times New Roman" w:cs="Times New Roman"/>
        </w:rPr>
      </w:pPr>
      <w:r w:rsidRPr="00F55DEA">
        <w:rPr>
          <w:rFonts w:ascii="Times New Roman" w:hAnsi="Times New Roman" w:cs="Times New Roman"/>
          <w:vertAlign w:val="superscript"/>
        </w:rPr>
        <w:t xml:space="preserve">1 </w:t>
      </w:r>
      <w:r w:rsidRPr="00ED3E7F">
        <w:rPr>
          <w:rFonts w:ascii="Times New Roman" w:eastAsia="Times New Roman" w:hAnsi="Times New Roman" w:cs="Times New Roman"/>
        </w:rPr>
        <w:t>Należy zaznaczyć właściwą odpowiedź</w:t>
      </w:r>
    </w:p>
    <w:p w:rsidR="00CB4CCD" w:rsidRDefault="00CB4CCD"/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46"/>
    <w:rsid w:val="00666646"/>
    <w:rsid w:val="006C178A"/>
    <w:rsid w:val="00CB4CCD"/>
    <w:rsid w:val="00D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0C3C5-8DA2-4676-9305-76AD95BD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50E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0EB"/>
    <w:pPr>
      <w:ind w:left="720"/>
      <w:contextualSpacing/>
    </w:pPr>
  </w:style>
  <w:style w:type="table" w:customStyle="1" w:styleId="TableNormal">
    <w:name w:val="Table Normal"/>
    <w:rsid w:val="00DA50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Alicja Florkowska</cp:lastModifiedBy>
  <cp:revision>2</cp:revision>
  <dcterms:created xsi:type="dcterms:W3CDTF">2021-11-17T08:59:00Z</dcterms:created>
  <dcterms:modified xsi:type="dcterms:W3CDTF">2021-11-17T08:59:00Z</dcterms:modified>
</cp:coreProperties>
</file>